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A3C" w:rsidRDefault="00E87A3C" w:rsidP="00E87A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график приема граждан</w:t>
      </w:r>
    </w:p>
    <w:p w:rsidR="00E87A3C" w:rsidRDefault="00E87A3C" w:rsidP="00E87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 Прием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граждан 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Рышковского сельсовета Курского района Курской области осуществляется ежедневно с 9.00 до 17.00 часов, перерыв с 12.00 до 14.00 часов, выходные дни - суббота и воскресенье.</w:t>
      </w:r>
    </w:p>
    <w:p w:rsidR="00E87A3C" w:rsidRDefault="00E87A3C" w:rsidP="00E87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получения информации граждане обращаются в Администрацию Рышковского сельсовета Курского района Курской области:</w:t>
      </w:r>
    </w:p>
    <w:p w:rsidR="00E87A3C" w:rsidRDefault="00E87A3C" w:rsidP="00E87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лично в устной или письменной форме;</w:t>
      </w:r>
    </w:p>
    <w:p w:rsidR="00E87A3C" w:rsidRDefault="00E87A3C" w:rsidP="00E87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 телефону; по электронной почте</w:t>
      </w:r>
    </w:p>
    <w:p w:rsidR="00E87A3C" w:rsidRDefault="00E87A3C" w:rsidP="00E87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письменном виде почтой (305524, Курская область, Курский район, с.Рышково, ул. Центральная д.1), электронной почтой (</w:t>
      </w:r>
      <w:r>
        <w:t>admrishk@mail.ru</w:t>
      </w:r>
      <w:r w:rsidR="00587EBD">
        <w:rPr>
          <w:rFonts w:ascii="Times New Roman" w:eastAsia="Times New Roman" w:hAnsi="Times New Roman" w:cs="Times New Roman"/>
          <w:sz w:val="24"/>
          <w:szCs w:val="24"/>
        </w:rPr>
        <w:t xml:space="preserve">), 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посредством официального сайта в сети Интернет.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(</w:t>
      </w:r>
      <w:r w:rsidRPr="00E87A3C">
        <w:t xml:space="preserve"> </w:t>
      </w:r>
      <w:r>
        <w:t>admrishk.gosuslugi.ru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</w:p>
    <w:p w:rsidR="00E87A3C" w:rsidRDefault="00E87A3C" w:rsidP="00E87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 Личный прием граждан по обращениям осуществляется в здании Администрации Рышковского сельсовета Курского района Курской области по адресу: 305524 Курская область, Курский район, с.Рышково, ул. Центральная, д.1</w:t>
      </w:r>
    </w:p>
    <w:p w:rsidR="00E87A3C" w:rsidRDefault="00E87A3C" w:rsidP="00E87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 Главой Рышковского сельсовета Курского района проводится по вторникам</w:t>
      </w:r>
      <w:r w:rsidR="00FA522C">
        <w:rPr>
          <w:rFonts w:ascii="Times New Roman" w:eastAsia="Times New Roman" w:hAnsi="Times New Roman" w:cs="Times New Roman"/>
          <w:sz w:val="24"/>
          <w:szCs w:val="24"/>
        </w:rPr>
        <w:t xml:space="preserve"> и пятницам</w:t>
      </w:r>
      <w:r w:rsidR="00C505E2">
        <w:rPr>
          <w:rFonts w:ascii="Times New Roman" w:eastAsia="Times New Roman" w:hAnsi="Times New Roman" w:cs="Times New Roman"/>
          <w:sz w:val="24"/>
          <w:szCs w:val="24"/>
        </w:rPr>
        <w:t xml:space="preserve"> с 9.00 </w:t>
      </w:r>
      <w:r>
        <w:rPr>
          <w:rFonts w:ascii="Times New Roman" w:eastAsia="Times New Roman" w:hAnsi="Times New Roman" w:cs="Times New Roman"/>
          <w:sz w:val="24"/>
          <w:szCs w:val="24"/>
        </w:rPr>
        <w:t>до 12-00 час.,</w:t>
      </w:r>
      <w:r w:rsidR="00C505E2">
        <w:rPr>
          <w:rFonts w:ascii="Times New Roman" w:eastAsia="Times New Roman" w:hAnsi="Times New Roman" w:cs="Times New Roman"/>
          <w:sz w:val="24"/>
          <w:szCs w:val="24"/>
        </w:rPr>
        <w:t xml:space="preserve"> с 14.00 до 17.00 час.,</w:t>
      </w:r>
    </w:p>
    <w:p w:rsidR="00E87A3C" w:rsidRDefault="00E87A3C" w:rsidP="00E87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 Заместителем Главы Администрации по общим вопросам проводится по пятницам с 9-00 до 12-00 час.,</w:t>
      </w:r>
      <w:r w:rsidR="00C505E2">
        <w:rPr>
          <w:rFonts w:ascii="Times New Roman" w:eastAsia="Times New Roman" w:hAnsi="Times New Roman" w:cs="Times New Roman"/>
          <w:sz w:val="24"/>
          <w:szCs w:val="24"/>
        </w:rPr>
        <w:t xml:space="preserve"> с 14.00 до 17.00 час.,</w:t>
      </w:r>
    </w:p>
    <w:p w:rsidR="00E87A3C" w:rsidRDefault="00E87A3C" w:rsidP="00E87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Выходной день: суббота, воскресенье.</w:t>
      </w:r>
    </w:p>
    <w:p w:rsidR="00F12C76" w:rsidRDefault="00E87A3C" w:rsidP="00E87A3C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Во внеочередном порядке обслуживаются ветераны ВОВ, труженики тыла инвалиды</w:t>
      </w:r>
      <w:r w:rsidR="00C505E2">
        <w:rPr>
          <w:rFonts w:ascii="Times New Roman" w:eastAsia="Times New Roman" w:hAnsi="Times New Roman" w:cs="Times New Roman"/>
          <w:b/>
          <w:bCs/>
          <w:sz w:val="24"/>
          <w:szCs w:val="24"/>
        </w:rPr>
        <w:t>, участники и семьи СВО.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A3C"/>
    <w:rsid w:val="004D5A42"/>
    <w:rsid w:val="00587EBD"/>
    <w:rsid w:val="005B06B1"/>
    <w:rsid w:val="006C0B77"/>
    <w:rsid w:val="008242FF"/>
    <w:rsid w:val="00870751"/>
    <w:rsid w:val="00922C48"/>
    <w:rsid w:val="00B915B7"/>
    <w:rsid w:val="00C505E2"/>
    <w:rsid w:val="00E87A3C"/>
    <w:rsid w:val="00EA59DF"/>
    <w:rsid w:val="00EE4070"/>
    <w:rsid w:val="00F12C76"/>
    <w:rsid w:val="00FA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C52E7"/>
  <w15:chartTrackingRefBased/>
  <w15:docId w15:val="{7CC0FE47-D036-4C86-8A9C-5F8F81152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A3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7EB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6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2025-09-22T11:45:00Z</cp:lastPrinted>
  <dcterms:created xsi:type="dcterms:W3CDTF">2025-09-22T08:56:00Z</dcterms:created>
  <dcterms:modified xsi:type="dcterms:W3CDTF">2025-09-23T06:37:00Z</dcterms:modified>
</cp:coreProperties>
</file>